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2" w:rsidRPr="003032EB" w:rsidRDefault="00383FB2" w:rsidP="004965A4">
      <w:pPr>
        <w:rPr>
          <w:b/>
          <w:sz w:val="22"/>
          <w:szCs w:val="22"/>
          <w:lang w:val="en-GB"/>
        </w:rPr>
      </w:pPr>
      <w:bookmarkStart w:id="0" w:name="_GoBack"/>
      <w:bookmarkEnd w:id="0"/>
    </w:p>
    <w:p w:rsidR="00383FB2" w:rsidRPr="003032EB" w:rsidRDefault="00383FB2" w:rsidP="004965A4">
      <w:pPr>
        <w:rPr>
          <w:b/>
          <w:sz w:val="22"/>
          <w:szCs w:val="22"/>
          <w:lang w:val="en-GB"/>
        </w:rPr>
      </w:pPr>
    </w:p>
    <w:p w:rsidR="00383FB2" w:rsidRPr="003032EB" w:rsidRDefault="00383FB2" w:rsidP="004965A4">
      <w:pPr>
        <w:rPr>
          <w:b/>
          <w:sz w:val="22"/>
          <w:szCs w:val="22"/>
          <w:lang w:val="en-GB"/>
        </w:rPr>
      </w:pPr>
    </w:p>
    <w:p w:rsidR="0073149D" w:rsidRPr="003032EB" w:rsidRDefault="00784824" w:rsidP="004965A4">
      <w:pPr>
        <w:rPr>
          <w:b/>
          <w:sz w:val="22"/>
          <w:szCs w:val="22"/>
          <w:lang w:val="en-GB"/>
        </w:rPr>
      </w:pPr>
      <w:r w:rsidRPr="003032EB">
        <w:rPr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-657225</wp:posOffset>
            </wp:positionV>
            <wp:extent cx="1045845" cy="1045845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CDC" w:rsidRPr="003032EB">
        <w:rPr>
          <w:b/>
          <w:sz w:val="22"/>
          <w:szCs w:val="22"/>
          <w:lang w:val="en-GB"/>
        </w:rPr>
        <w:t xml:space="preserve">CD Phoenix </w:t>
      </w:r>
      <w:r w:rsidR="00383FB2" w:rsidRPr="003032EB">
        <w:rPr>
          <w:b/>
          <w:sz w:val="22"/>
          <w:szCs w:val="22"/>
          <w:lang w:val="en-GB"/>
        </w:rPr>
        <w:t xml:space="preserve">Sussex </w:t>
      </w:r>
      <w:r w:rsidR="00CB3CDC" w:rsidRPr="003032EB">
        <w:rPr>
          <w:b/>
          <w:sz w:val="22"/>
          <w:szCs w:val="22"/>
          <w:lang w:val="en-GB"/>
        </w:rPr>
        <w:t>Netball Club</w:t>
      </w:r>
    </w:p>
    <w:p w:rsidR="00CB3CDC" w:rsidRPr="003032EB" w:rsidRDefault="00CB3CDC" w:rsidP="00CB3CDC">
      <w:pPr>
        <w:rPr>
          <w:b/>
          <w:sz w:val="22"/>
          <w:szCs w:val="22"/>
          <w:lang w:val="en-GB"/>
        </w:rPr>
      </w:pPr>
    </w:p>
    <w:p w:rsidR="00CB3CDC" w:rsidRPr="003032EB" w:rsidRDefault="00383FB2" w:rsidP="00CB3CDC">
      <w:pPr>
        <w:rPr>
          <w:b/>
          <w:sz w:val="22"/>
          <w:szCs w:val="22"/>
          <w:u w:val="single"/>
          <w:lang w:val="en-GB"/>
        </w:rPr>
      </w:pPr>
      <w:r w:rsidRPr="003032EB">
        <w:rPr>
          <w:b/>
          <w:sz w:val="22"/>
          <w:szCs w:val="22"/>
          <w:u w:val="single"/>
          <w:lang w:val="en-GB"/>
        </w:rPr>
        <w:t>Resolutions Procedure</w:t>
      </w:r>
    </w:p>
    <w:p w:rsidR="00F649F0" w:rsidRPr="003032EB" w:rsidRDefault="00CB3CDC" w:rsidP="00F649F0">
      <w:pPr>
        <w:rPr>
          <w:b/>
          <w:sz w:val="22"/>
          <w:szCs w:val="22"/>
          <w:lang w:val="en-GB"/>
        </w:rPr>
      </w:pPr>
      <w:r w:rsidRPr="003032EB">
        <w:rPr>
          <w:b/>
          <w:sz w:val="22"/>
          <w:szCs w:val="22"/>
          <w:lang w:val="en-GB"/>
        </w:rPr>
        <w:tab/>
      </w:r>
    </w:p>
    <w:p w:rsidR="00F649F0" w:rsidRPr="003032EB" w:rsidRDefault="00F649F0" w:rsidP="00F649F0">
      <w:pPr>
        <w:pStyle w:val="Bodycopy"/>
        <w:tabs>
          <w:tab w:val="left" w:pos="851"/>
        </w:tabs>
        <w:rPr>
          <w:sz w:val="22"/>
          <w:szCs w:val="22"/>
        </w:rPr>
      </w:pPr>
    </w:p>
    <w:p w:rsidR="00F649F0" w:rsidRPr="003032EB" w:rsidRDefault="00F649F0" w:rsidP="00F649F0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cs="Arial"/>
          <w:sz w:val="22"/>
          <w:szCs w:val="22"/>
        </w:rPr>
      </w:pPr>
      <w:r w:rsidRPr="003032EB">
        <w:rPr>
          <w:rFonts w:cs="Arial"/>
          <w:sz w:val="22"/>
          <w:szCs w:val="22"/>
        </w:rPr>
        <w:t>The following r</w:t>
      </w:r>
      <w:r w:rsidR="009406D5" w:rsidRPr="003032EB">
        <w:rPr>
          <w:rFonts w:cs="Arial"/>
          <w:sz w:val="22"/>
          <w:szCs w:val="22"/>
        </w:rPr>
        <w:t xml:space="preserve">esolutions procedure is for anyone related to CD Phoenix Netball Cub, including coaches, assistant coaches, team managers, players and parents. </w:t>
      </w:r>
      <w:r w:rsidRPr="003032EB">
        <w:rPr>
          <w:rFonts w:cs="Arial"/>
          <w:sz w:val="22"/>
          <w:szCs w:val="22"/>
        </w:rPr>
        <w:t xml:space="preserve">  </w:t>
      </w:r>
    </w:p>
    <w:p w:rsidR="00F649F0" w:rsidRPr="003032EB" w:rsidRDefault="00F649F0" w:rsidP="00F649F0">
      <w:pPr>
        <w:tabs>
          <w:tab w:val="left" w:pos="284"/>
          <w:tab w:val="left" w:pos="426"/>
          <w:tab w:val="left" w:pos="851"/>
        </w:tabs>
        <w:rPr>
          <w:rFonts w:cs="Arial"/>
          <w:sz w:val="22"/>
          <w:szCs w:val="22"/>
        </w:rPr>
      </w:pPr>
    </w:p>
    <w:p w:rsidR="00F649F0" w:rsidRPr="003032EB" w:rsidRDefault="009406D5" w:rsidP="00F649F0">
      <w:pPr>
        <w:numPr>
          <w:ilvl w:val="0"/>
          <w:numId w:val="28"/>
        </w:numPr>
        <w:tabs>
          <w:tab w:val="left" w:pos="0"/>
          <w:tab w:val="left" w:pos="284"/>
          <w:tab w:val="left" w:pos="851"/>
        </w:tabs>
        <w:ind w:left="0" w:firstLine="0"/>
        <w:rPr>
          <w:rFonts w:cs="Arial"/>
          <w:sz w:val="22"/>
          <w:szCs w:val="22"/>
        </w:rPr>
      </w:pPr>
      <w:r w:rsidRPr="003032EB">
        <w:rPr>
          <w:rFonts w:cs="Arial"/>
          <w:sz w:val="22"/>
          <w:szCs w:val="22"/>
        </w:rPr>
        <w:t>This resolutions procedure</w:t>
      </w:r>
      <w:r w:rsidR="00F649F0" w:rsidRPr="003032EB">
        <w:rPr>
          <w:rFonts w:cs="Arial"/>
          <w:sz w:val="22"/>
          <w:szCs w:val="22"/>
        </w:rPr>
        <w:t xml:space="preserve"> </w:t>
      </w:r>
      <w:r w:rsidRPr="003032EB">
        <w:rPr>
          <w:rFonts w:cs="Arial"/>
          <w:sz w:val="22"/>
          <w:szCs w:val="22"/>
        </w:rPr>
        <w:t>has been developed to h</w:t>
      </w:r>
      <w:r w:rsidR="00F649F0" w:rsidRPr="003032EB">
        <w:rPr>
          <w:rFonts w:cs="Arial"/>
          <w:sz w:val="22"/>
          <w:szCs w:val="22"/>
        </w:rPr>
        <w:t>elp deal with</w:t>
      </w:r>
      <w:r w:rsidRPr="003032EB">
        <w:rPr>
          <w:rFonts w:cs="Arial"/>
          <w:sz w:val="22"/>
          <w:szCs w:val="22"/>
        </w:rPr>
        <w:t xml:space="preserve"> concerns, problems, complaints or</w:t>
      </w:r>
      <w:r w:rsidR="00F649F0" w:rsidRPr="003032EB">
        <w:rPr>
          <w:rFonts w:cs="Arial"/>
          <w:sz w:val="22"/>
          <w:szCs w:val="22"/>
        </w:rPr>
        <w:t xml:space="preserve"> grievances fairly, consistently and speedily. </w:t>
      </w:r>
      <w:r w:rsidRPr="003032EB">
        <w:rPr>
          <w:rFonts w:cs="Arial"/>
          <w:sz w:val="22"/>
          <w:szCs w:val="22"/>
        </w:rPr>
        <w:t xml:space="preserve"> </w:t>
      </w:r>
    </w:p>
    <w:p w:rsidR="00F649F0" w:rsidRPr="003032EB" w:rsidRDefault="00F649F0" w:rsidP="00F649F0">
      <w:pPr>
        <w:tabs>
          <w:tab w:val="left" w:pos="284"/>
          <w:tab w:val="left" w:pos="426"/>
          <w:tab w:val="left" w:pos="851"/>
        </w:tabs>
        <w:rPr>
          <w:rFonts w:cs="Arial"/>
          <w:sz w:val="22"/>
          <w:szCs w:val="22"/>
        </w:rPr>
      </w:pPr>
    </w:p>
    <w:p w:rsidR="00F649F0" w:rsidRPr="003032EB" w:rsidRDefault="00F649F0" w:rsidP="00F649F0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cs="Arial"/>
          <w:sz w:val="22"/>
          <w:szCs w:val="22"/>
        </w:rPr>
      </w:pPr>
      <w:r w:rsidRPr="003032EB">
        <w:rPr>
          <w:rFonts w:cs="Arial"/>
          <w:sz w:val="22"/>
          <w:szCs w:val="22"/>
        </w:rPr>
        <w:t xml:space="preserve">This procedure should be used to settle all </w:t>
      </w:r>
      <w:r w:rsidR="009406D5" w:rsidRPr="003032EB">
        <w:rPr>
          <w:rFonts w:cs="Arial"/>
          <w:sz w:val="22"/>
          <w:szCs w:val="22"/>
        </w:rPr>
        <w:t xml:space="preserve">issues </w:t>
      </w:r>
      <w:r w:rsidRPr="003032EB">
        <w:rPr>
          <w:rFonts w:cs="Arial"/>
          <w:sz w:val="22"/>
          <w:szCs w:val="22"/>
        </w:rPr>
        <w:t>you wish to raise. The pu</w:t>
      </w:r>
      <w:r w:rsidR="009406D5" w:rsidRPr="003032EB">
        <w:rPr>
          <w:rFonts w:cs="Arial"/>
          <w:sz w:val="22"/>
          <w:szCs w:val="22"/>
        </w:rPr>
        <w:t>rpose is to settle any issue</w:t>
      </w:r>
      <w:r w:rsidRPr="003032EB">
        <w:rPr>
          <w:rFonts w:cs="Arial"/>
          <w:sz w:val="22"/>
          <w:szCs w:val="22"/>
        </w:rPr>
        <w:t xml:space="preserve"> fairly, simply and quickly.</w:t>
      </w:r>
    </w:p>
    <w:p w:rsidR="00F649F0" w:rsidRPr="003032EB" w:rsidRDefault="00F649F0" w:rsidP="00F649F0">
      <w:pPr>
        <w:tabs>
          <w:tab w:val="left" w:pos="284"/>
          <w:tab w:val="left" w:pos="426"/>
          <w:tab w:val="left" w:pos="851"/>
        </w:tabs>
        <w:rPr>
          <w:rFonts w:cs="Arial"/>
          <w:sz w:val="22"/>
          <w:szCs w:val="22"/>
        </w:rPr>
      </w:pPr>
    </w:p>
    <w:p w:rsidR="00F649F0" w:rsidRPr="003032EB" w:rsidRDefault="00F649F0" w:rsidP="00F649F0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cs="Arial"/>
          <w:sz w:val="22"/>
          <w:szCs w:val="22"/>
        </w:rPr>
      </w:pPr>
      <w:r w:rsidRPr="003032EB">
        <w:rPr>
          <w:rFonts w:cs="Arial"/>
          <w:sz w:val="22"/>
          <w:szCs w:val="22"/>
        </w:rPr>
        <w:t>You should first discuss your grievance with the person involved to try and resolve the matte</w:t>
      </w:r>
      <w:r w:rsidR="009406D5" w:rsidRPr="003032EB">
        <w:rPr>
          <w:rFonts w:cs="Arial"/>
          <w:sz w:val="22"/>
          <w:szCs w:val="22"/>
        </w:rPr>
        <w:t>r amicably without recourse to this procedure</w:t>
      </w:r>
      <w:r w:rsidRPr="003032EB">
        <w:rPr>
          <w:rFonts w:cs="Arial"/>
          <w:sz w:val="22"/>
          <w:szCs w:val="22"/>
        </w:rPr>
        <w:t>.</w:t>
      </w:r>
    </w:p>
    <w:p w:rsidR="00F649F0" w:rsidRPr="003032EB" w:rsidRDefault="00F649F0" w:rsidP="00F649F0">
      <w:pPr>
        <w:tabs>
          <w:tab w:val="left" w:pos="284"/>
          <w:tab w:val="left" w:pos="426"/>
          <w:tab w:val="left" w:pos="851"/>
        </w:tabs>
        <w:rPr>
          <w:rFonts w:cs="Arial"/>
          <w:sz w:val="22"/>
          <w:szCs w:val="22"/>
        </w:rPr>
      </w:pPr>
    </w:p>
    <w:p w:rsidR="003032EB" w:rsidRPr="003032EB" w:rsidRDefault="00F649F0" w:rsidP="003032EB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cs="Arial"/>
          <w:sz w:val="22"/>
          <w:szCs w:val="22"/>
        </w:rPr>
      </w:pPr>
      <w:r w:rsidRPr="003032EB">
        <w:rPr>
          <w:rFonts w:cs="Arial"/>
          <w:sz w:val="22"/>
          <w:szCs w:val="22"/>
        </w:rPr>
        <w:t xml:space="preserve">If this does not resolve the matter you should </w:t>
      </w:r>
      <w:r w:rsidR="00163A93" w:rsidRPr="003032EB">
        <w:rPr>
          <w:rFonts w:cs="Arial"/>
          <w:sz w:val="22"/>
          <w:szCs w:val="22"/>
        </w:rPr>
        <w:t>raise your issue with the Club Resolutions</w:t>
      </w:r>
      <w:r w:rsidR="003032EB" w:rsidRPr="003032EB">
        <w:rPr>
          <w:rFonts w:cs="Arial"/>
          <w:sz w:val="22"/>
          <w:szCs w:val="22"/>
        </w:rPr>
        <w:t xml:space="preserve"> Officer. If </w:t>
      </w:r>
      <w:r w:rsidR="00163A93" w:rsidRPr="003032EB">
        <w:rPr>
          <w:rFonts w:cs="Arial"/>
          <w:sz w:val="22"/>
          <w:szCs w:val="22"/>
        </w:rPr>
        <w:t xml:space="preserve">the </w:t>
      </w:r>
      <w:r w:rsidRPr="003032EB">
        <w:rPr>
          <w:rFonts w:cs="Arial"/>
          <w:sz w:val="22"/>
          <w:szCs w:val="22"/>
        </w:rPr>
        <w:t xml:space="preserve">person concerned is the </w:t>
      </w:r>
      <w:r w:rsidR="00163A93" w:rsidRPr="003032EB">
        <w:rPr>
          <w:rFonts w:cs="Arial"/>
          <w:sz w:val="22"/>
          <w:szCs w:val="22"/>
        </w:rPr>
        <w:t>Club Resolutions Officer then you should email the Club C</w:t>
      </w:r>
      <w:r w:rsidR="003032EB" w:rsidRPr="003032EB">
        <w:rPr>
          <w:rFonts w:cs="Arial"/>
          <w:sz w:val="22"/>
          <w:szCs w:val="22"/>
        </w:rPr>
        <w:t>hair</w:t>
      </w:r>
      <w:r w:rsidR="00163A93" w:rsidRPr="003032EB">
        <w:rPr>
          <w:rFonts w:cs="Arial"/>
          <w:sz w:val="22"/>
          <w:szCs w:val="22"/>
        </w:rPr>
        <w:t>.</w:t>
      </w:r>
    </w:p>
    <w:p w:rsidR="003032EB" w:rsidRPr="003032EB" w:rsidRDefault="003032EB" w:rsidP="003032EB">
      <w:pPr>
        <w:pStyle w:val="ListParagraph"/>
        <w:rPr>
          <w:rFonts w:cs="Arial"/>
          <w:sz w:val="22"/>
          <w:szCs w:val="22"/>
        </w:rPr>
      </w:pPr>
    </w:p>
    <w:p w:rsidR="003032EB" w:rsidRPr="003032EB" w:rsidRDefault="00163A93" w:rsidP="003032EB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cs="Arial"/>
          <w:sz w:val="22"/>
          <w:szCs w:val="22"/>
        </w:rPr>
      </w:pPr>
      <w:r w:rsidRPr="003032EB">
        <w:rPr>
          <w:rFonts w:cs="Arial"/>
          <w:sz w:val="22"/>
          <w:szCs w:val="22"/>
        </w:rPr>
        <w:t xml:space="preserve">You can contact the Club Resolutions Officer on </w:t>
      </w:r>
      <w:hyperlink r:id="rId6" w:history="1">
        <w:r w:rsidR="003032EB" w:rsidRPr="003032EB">
          <w:rPr>
            <w:rStyle w:val="Hyperlink"/>
            <w:rFonts w:cs="Arial"/>
            <w:sz w:val="22"/>
            <w:szCs w:val="22"/>
          </w:rPr>
          <w:t>resolutionscdphoenix@outlook.com</w:t>
        </w:r>
      </w:hyperlink>
    </w:p>
    <w:p w:rsidR="008860A3" w:rsidRPr="003032EB" w:rsidRDefault="008860A3" w:rsidP="008860A3">
      <w:pPr>
        <w:pStyle w:val="ListParagraph"/>
        <w:rPr>
          <w:rFonts w:cs="Arial"/>
          <w:sz w:val="22"/>
          <w:szCs w:val="22"/>
        </w:rPr>
      </w:pPr>
    </w:p>
    <w:p w:rsidR="008860A3" w:rsidRPr="003032EB" w:rsidRDefault="008860A3" w:rsidP="008860A3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cs="Arial"/>
          <w:sz w:val="22"/>
          <w:szCs w:val="22"/>
        </w:rPr>
      </w:pPr>
      <w:r w:rsidRPr="003032EB">
        <w:rPr>
          <w:rFonts w:cs="Arial"/>
          <w:sz w:val="22"/>
          <w:szCs w:val="22"/>
        </w:rPr>
        <w:t>The Club Resolutions Officer will:</w:t>
      </w:r>
    </w:p>
    <w:p w:rsidR="008860A3" w:rsidRPr="003032EB" w:rsidRDefault="008860A3" w:rsidP="008860A3">
      <w:pPr>
        <w:ind w:left="360"/>
        <w:jc w:val="both"/>
        <w:rPr>
          <w:sz w:val="22"/>
          <w:szCs w:val="22"/>
          <w:lang w:val="en-GB"/>
        </w:rPr>
      </w:pPr>
    </w:p>
    <w:p w:rsidR="008860A3" w:rsidRPr="003032EB" w:rsidRDefault="008860A3" w:rsidP="008860A3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3032EB">
        <w:rPr>
          <w:sz w:val="22"/>
          <w:szCs w:val="22"/>
          <w:lang w:val="en-GB"/>
        </w:rPr>
        <w:t>investigate all complaints or issues brought to the attention of the Committee.</w:t>
      </w:r>
    </w:p>
    <w:p w:rsidR="008860A3" w:rsidRPr="003032EB" w:rsidRDefault="008860A3" w:rsidP="008860A3">
      <w:pPr>
        <w:ind w:left="360"/>
        <w:jc w:val="both"/>
        <w:rPr>
          <w:sz w:val="22"/>
          <w:szCs w:val="22"/>
          <w:lang w:val="en-GB"/>
        </w:rPr>
      </w:pPr>
    </w:p>
    <w:p w:rsidR="008860A3" w:rsidRPr="003032EB" w:rsidRDefault="008860A3" w:rsidP="008860A3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3032EB">
        <w:rPr>
          <w:sz w:val="22"/>
          <w:szCs w:val="22"/>
          <w:lang w:val="en-GB"/>
        </w:rPr>
        <w:t xml:space="preserve">investigate issues and complaints fairly, </w:t>
      </w:r>
      <w:r w:rsidR="003032EB" w:rsidRPr="003032EB">
        <w:rPr>
          <w:sz w:val="22"/>
          <w:szCs w:val="22"/>
          <w:lang w:val="en-GB"/>
        </w:rPr>
        <w:t>consistently and speedily.</w:t>
      </w:r>
    </w:p>
    <w:p w:rsidR="008860A3" w:rsidRPr="003032EB" w:rsidRDefault="008860A3" w:rsidP="008860A3">
      <w:pPr>
        <w:pStyle w:val="ListParagraph"/>
        <w:rPr>
          <w:sz w:val="22"/>
          <w:szCs w:val="22"/>
          <w:lang w:val="en-GB"/>
        </w:rPr>
      </w:pPr>
    </w:p>
    <w:p w:rsidR="008860A3" w:rsidRPr="003032EB" w:rsidRDefault="008860A3" w:rsidP="008860A3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3032EB">
        <w:rPr>
          <w:sz w:val="22"/>
          <w:szCs w:val="22"/>
          <w:lang w:val="en-GB"/>
        </w:rPr>
        <w:t>establish the facts in each case.</w:t>
      </w:r>
    </w:p>
    <w:p w:rsidR="008860A3" w:rsidRPr="003032EB" w:rsidRDefault="008860A3" w:rsidP="008860A3">
      <w:pPr>
        <w:pStyle w:val="ListParagraph"/>
        <w:rPr>
          <w:sz w:val="22"/>
          <w:szCs w:val="22"/>
          <w:lang w:val="en-GB"/>
        </w:rPr>
      </w:pPr>
    </w:p>
    <w:p w:rsidR="008860A3" w:rsidRPr="003032EB" w:rsidRDefault="008860A3" w:rsidP="008860A3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3032EB">
        <w:rPr>
          <w:sz w:val="22"/>
          <w:szCs w:val="22"/>
          <w:lang w:val="en-GB"/>
        </w:rPr>
        <w:t xml:space="preserve">communicate findings to the parties involved and bring the case to resolution. </w:t>
      </w:r>
    </w:p>
    <w:p w:rsidR="008860A3" w:rsidRPr="003032EB" w:rsidRDefault="008860A3" w:rsidP="008860A3">
      <w:pPr>
        <w:jc w:val="both"/>
        <w:rPr>
          <w:sz w:val="22"/>
          <w:szCs w:val="22"/>
          <w:lang w:val="en-GB"/>
        </w:rPr>
      </w:pPr>
    </w:p>
    <w:p w:rsidR="008860A3" w:rsidRPr="003032EB" w:rsidRDefault="008860A3" w:rsidP="008860A3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3032EB">
        <w:rPr>
          <w:sz w:val="22"/>
          <w:szCs w:val="22"/>
          <w:lang w:val="en-GB"/>
        </w:rPr>
        <w:t>record the outcome of investigation and report to the Committee.</w:t>
      </w:r>
    </w:p>
    <w:p w:rsidR="008860A3" w:rsidRPr="003032EB" w:rsidRDefault="008860A3" w:rsidP="008860A3">
      <w:pPr>
        <w:pStyle w:val="ListParagraph"/>
        <w:rPr>
          <w:sz w:val="22"/>
          <w:szCs w:val="22"/>
          <w:lang w:val="en-GB"/>
        </w:rPr>
      </w:pPr>
    </w:p>
    <w:p w:rsidR="008860A3" w:rsidRPr="003032EB" w:rsidRDefault="008860A3" w:rsidP="008860A3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3032EB">
        <w:rPr>
          <w:sz w:val="22"/>
          <w:szCs w:val="22"/>
          <w:lang w:val="en-GB"/>
        </w:rPr>
        <w:t xml:space="preserve">keep details of each investigation confidential, reporting outcomes to those involved and the Committee. </w:t>
      </w:r>
    </w:p>
    <w:p w:rsidR="00F649F0" w:rsidRPr="003032EB" w:rsidRDefault="00F649F0" w:rsidP="00F649F0">
      <w:pPr>
        <w:tabs>
          <w:tab w:val="left" w:pos="284"/>
          <w:tab w:val="left" w:pos="426"/>
          <w:tab w:val="left" w:pos="851"/>
        </w:tabs>
        <w:rPr>
          <w:rFonts w:cs="Arial"/>
          <w:sz w:val="22"/>
          <w:szCs w:val="22"/>
        </w:rPr>
      </w:pPr>
    </w:p>
    <w:p w:rsidR="00F649F0" w:rsidRPr="003032EB" w:rsidRDefault="00F649F0" w:rsidP="00F649F0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cs="Arial"/>
          <w:sz w:val="22"/>
          <w:szCs w:val="22"/>
        </w:rPr>
      </w:pPr>
      <w:r w:rsidRPr="003032EB">
        <w:rPr>
          <w:rFonts w:cs="Arial"/>
          <w:sz w:val="22"/>
          <w:szCs w:val="22"/>
        </w:rPr>
        <w:t xml:space="preserve">The </w:t>
      </w:r>
      <w:r w:rsidR="00163A93" w:rsidRPr="003032EB">
        <w:rPr>
          <w:rFonts w:cs="Arial"/>
          <w:sz w:val="22"/>
          <w:szCs w:val="22"/>
        </w:rPr>
        <w:t>Club Resolutions Officer will</w:t>
      </w:r>
      <w:r w:rsidRPr="003032EB">
        <w:rPr>
          <w:rFonts w:cs="Arial"/>
          <w:sz w:val="22"/>
          <w:szCs w:val="22"/>
        </w:rPr>
        <w:t xml:space="preserve"> ensure that there is no unreasonable delay in the implementation of this procedure.</w:t>
      </w:r>
    </w:p>
    <w:p w:rsidR="003032EB" w:rsidRDefault="003032EB" w:rsidP="003032EB">
      <w:pPr>
        <w:rPr>
          <w:sz w:val="24"/>
          <w:szCs w:val="24"/>
        </w:rPr>
      </w:pPr>
    </w:p>
    <w:p w:rsidR="003032EB" w:rsidRPr="00D54FD3" w:rsidRDefault="003032EB" w:rsidP="003032EB">
      <w:pPr>
        <w:rPr>
          <w:b/>
          <w:sz w:val="22"/>
          <w:szCs w:val="22"/>
          <w:lang w:val="en-GB"/>
        </w:rPr>
      </w:pPr>
      <w:r>
        <w:rPr>
          <w:sz w:val="24"/>
          <w:szCs w:val="24"/>
        </w:rPr>
        <w:t>May 2018</w:t>
      </w:r>
    </w:p>
    <w:sectPr w:rsidR="003032EB" w:rsidRPr="00D54F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5170_"/>
      </v:shape>
    </w:pict>
  </w:numPicBullet>
  <w:abstractNum w:abstractNumId="0" w15:restartNumberingAfterBreak="0">
    <w:nsid w:val="05FD5A71"/>
    <w:multiLevelType w:val="hybridMultilevel"/>
    <w:tmpl w:val="A926A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90A0B"/>
    <w:multiLevelType w:val="hybridMultilevel"/>
    <w:tmpl w:val="D3CA93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6132CB"/>
    <w:multiLevelType w:val="hybridMultilevel"/>
    <w:tmpl w:val="823C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013E"/>
    <w:multiLevelType w:val="hybridMultilevel"/>
    <w:tmpl w:val="B3F071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24295C"/>
    <w:multiLevelType w:val="hybridMultilevel"/>
    <w:tmpl w:val="F8580DDA"/>
    <w:lvl w:ilvl="0" w:tplc="DAE06FC2">
      <w:start w:val="1"/>
      <w:numFmt w:val="bullet"/>
      <w:lvlText w:val=""/>
      <w:lvlPicBulletId w:val="0"/>
      <w:lvlJc w:val="left"/>
      <w:pPr>
        <w:tabs>
          <w:tab w:val="num" w:pos="680"/>
        </w:tabs>
        <w:ind w:left="510" w:hanging="22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369"/>
    <w:multiLevelType w:val="hybridMultilevel"/>
    <w:tmpl w:val="0BF8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593D"/>
    <w:multiLevelType w:val="hybridMultilevel"/>
    <w:tmpl w:val="80EE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758A8"/>
    <w:multiLevelType w:val="hybridMultilevel"/>
    <w:tmpl w:val="951CE6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201328"/>
    <w:multiLevelType w:val="hybridMultilevel"/>
    <w:tmpl w:val="F744B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64BB8"/>
    <w:multiLevelType w:val="hybridMultilevel"/>
    <w:tmpl w:val="514AE6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960DAB"/>
    <w:multiLevelType w:val="hybridMultilevel"/>
    <w:tmpl w:val="20E670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954FE6"/>
    <w:multiLevelType w:val="hybridMultilevel"/>
    <w:tmpl w:val="EC5657D0"/>
    <w:lvl w:ilvl="0" w:tplc="040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3D545E"/>
    <w:multiLevelType w:val="hybridMultilevel"/>
    <w:tmpl w:val="B81460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7A5429"/>
    <w:multiLevelType w:val="hybridMultilevel"/>
    <w:tmpl w:val="9858E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FA7CB4"/>
    <w:multiLevelType w:val="hybridMultilevel"/>
    <w:tmpl w:val="D42E87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B039B4"/>
    <w:multiLevelType w:val="hybridMultilevel"/>
    <w:tmpl w:val="EE00F7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07F14"/>
    <w:multiLevelType w:val="hybridMultilevel"/>
    <w:tmpl w:val="CD746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F687C"/>
    <w:multiLevelType w:val="hybridMultilevel"/>
    <w:tmpl w:val="7674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70E6"/>
    <w:multiLevelType w:val="hybridMultilevel"/>
    <w:tmpl w:val="103C3A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3417CE"/>
    <w:multiLevelType w:val="hybridMultilevel"/>
    <w:tmpl w:val="BB16D2A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947107"/>
    <w:multiLevelType w:val="hybridMultilevel"/>
    <w:tmpl w:val="F40AB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C78BC"/>
    <w:multiLevelType w:val="hybridMultilevel"/>
    <w:tmpl w:val="36CEC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2756"/>
    <w:multiLevelType w:val="hybridMultilevel"/>
    <w:tmpl w:val="878EEE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A06EE"/>
    <w:multiLevelType w:val="hybridMultilevel"/>
    <w:tmpl w:val="58F4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6E2229"/>
    <w:multiLevelType w:val="hybridMultilevel"/>
    <w:tmpl w:val="8DA43E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6297A"/>
    <w:multiLevelType w:val="hybridMultilevel"/>
    <w:tmpl w:val="A926A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20923"/>
    <w:multiLevelType w:val="hybridMultilevel"/>
    <w:tmpl w:val="76EA71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6729AE"/>
    <w:multiLevelType w:val="hybridMultilevel"/>
    <w:tmpl w:val="C2B64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62DE6"/>
    <w:multiLevelType w:val="hybridMultilevel"/>
    <w:tmpl w:val="2F72A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24"/>
  </w:num>
  <w:num w:numId="7">
    <w:abstractNumId w:val="3"/>
  </w:num>
  <w:num w:numId="8">
    <w:abstractNumId w:val="19"/>
  </w:num>
  <w:num w:numId="9">
    <w:abstractNumId w:val="14"/>
  </w:num>
  <w:num w:numId="10">
    <w:abstractNumId w:val="1"/>
  </w:num>
  <w:num w:numId="11">
    <w:abstractNumId w:val="18"/>
  </w:num>
  <w:num w:numId="12">
    <w:abstractNumId w:val="21"/>
  </w:num>
  <w:num w:numId="13">
    <w:abstractNumId w:val="26"/>
  </w:num>
  <w:num w:numId="14">
    <w:abstractNumId w:val="22"/>
  </w:num>
  <w:num w:numId="15">
    <w:abstractNumId w:val="2"/>
  </w:num>
  <w:num w:numId="16">
    <w:abstractNumId w:val="11"/>
  </w:num>
  <w:num w:numId="17">
    <w:abstractNumId w:val="13"/>
  </w:num>
  <w:num w:numId="18">
    <w:abstractNumId w:val="0"/>
  </w:num>
  <w:num w:numId="19">
    <w:abstractNumId w:val="23"/>
  </w:num>
  <w:num w:numId="20">
    <w:abstractNumId w:val="27"/>
  </w:num>
  <w:num w:numId="21">
    <w:abstractNumId w:val="25"/>
  </w:num>
  <w:num w:numId="22">
    <w:abstractNumId w:val="28"/>
  </w:num>
  <w:num w:numId="23">
    <w:abstractNumId w:val="16"/>
  </w:num>
  <w:num w:numId="24">
    <w:abstractNumId w:val="17"/>
  </w:num>
  <w:num w:numId="25">
    <w:abstractNumId w:val="6"/>
  </w:num>
  <w:num w:numId="26">
    <w:abstractNumId w:val="5"/>
  </w:num>
  <w:num w:numId="27">
    <w:abstractNumId w:val="15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9D"/>
    <w:rsid w:val="00070BE2"/>
    <w:rsid w:val="00147574"/>
    <w:rsid w:val="00163A93"/>
    <w:rsid w:val="001C1AE0"/>
    <w:rsid w:val="003032EB"/>
    <w:rsid w:val="00383FB2"/>
    <w:rsid w:val="003D38F5"/>
    <w:rsid w:val="004146C7"/>
    <w:rsid w:val="004965A4"/>
    <w:rsid w:val="004C4564"/>
    <w:rsid w:val="00524E74"/>
    <w:rsid w:val="00564A02"/>
    <w:rsid w:val="005C283A"/>
    <w:rsid w:val="005F3DEB"/>
    <w:rsid w:val="005F75FE"/>
    <w:rsid w:val="00600696"/>
    <w:rsid w:val="006940D6"/>
    <w:rsid w:val="0073149D"/>
    <w:rsid w:val="0073738E"/>
    <w:rsid w:val="00770B1B"/>
    <w:rsid w:val="00784824"/>
    <w:rsid w:val="007B3D20"/>
    <w:rsid w:val="007B754E"/>
    <w:rsid w:val="008860A3"/>
    <w:rsid w:val="008F6601"/>
    <w:rsid w:val="009406D5"/>
    <w:rsid w:val="00A87023"/>
    <w:rsid w:val="00B045DE"/>
    <w:rsid w:val="00BC6A8A"/>
    <w:rsid w:val="00BF474E"/>
    <w:rsid w:val="00C462FF"/>
    <w:rsid w:val="00CB3CDC"/>
    <w:rsid w:val="00D01341"/>
    <w:rsid w:val="00D54FD3"/>
    <w:rsid w:val="00D97281"/>
    <w:rsid w:val="00DE78AC"/>
    <w:rsid w:val="00E009FA"/>
    <w:rsid w:val="00EE314A"/>
    <w:rsid w:val="00F649F0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2C35-160E-42E7-AF7C-FB05138D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AE0"/>
    <w:pPr>
      <w:keepNext/>
      <w:outlineLvl w:val="0"/>
    </w:pPr>
    <w:rPr>
      <w:rFonts w:ascii="Century Gothic" w:hAnsi="Century Gothic"/>
      <w:sz w:val="5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AE0"/>
    <w:rPr>
      <w:rFonts w:ascii="Century Gothic" w:hAnsi="Century Gothic"/>
      <w:sz w:val="56"/>
      <w:lang w:eastAsia="en-US"/>
    </w:rPr>
  </w:style>
  <w:style w:type="paragraph" w:styleId="ListParagraph">
    <w:name w:val="List Paragraph"/>
    <w:basedOn w:val="Normal"/>
    <w:uiPriority w:val="34"/>
    <w:qFormat/>
    <w:rsid w:val="005F3DEB"/>
    <w:pPr>
      <w:ind w:left="720"/>
    </w:pPr>
  </w:style>
  <w:style w:type="paragraph" w:customStyle="1" w:styleId="Bodycopy">
    <w:name w:val="Body copy"/>
    <w:link w:val="BodycopyChar"/>
    <w:rsid w:val="00F649F0"/>
    <w:rPr>
      <w:rFonts w:ascii="Arial" w:hAnsi="Arial" w:cs="Arial"/>
      <w:sz w:val="24"/>
      <w:szCs w:val="24"/>
    </w:rPr>
  </w:style>
  <w:style w:type="character" w:customStyle="1" w:styleId="BodycopyChar">
    <w:name w:val="Body copy Char"/>
    <w:basedOn w:val="DefaultParagraphFont"/>
    <w:link w:val="Bodycopy"/>
    <w:rsid w:val="00F649F0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3032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2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olutionscdphoenix@outlook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&amp; Responsibilities</vt:lpstr>
    </vt:vector>
  </TitlesOfParts>
  <Company>Bank of America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&amp; Responsibilities</dc:title>
  <dc:subject/>
  <dc:creator>Janet Johnson</dc:creator>
  <cp:keywords/>
  <dc:description/>
  <cp:lastModifiedBy>Jan Johnson</cp:lastModifiedBy>
  <cp:revision>2</cp:revision>
  <dcterms:created xsi:type="dcterms:W3CDTF">2020-02-20T12:26:00Z</dcterms:created>
  <dcterms:modified xsi:type="dcterms:W3CDTF">2020-02-20T12:26:00Z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-124353382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janet.c.johnson@baml.com</vt:lpwstr>
  </property>
  <property fmtid="{D5CDD505-2E9C-101B-9397-08002B2CF9AE}" pid="6" name="_AuthorEmailDisplayName">
    <vt:lpwstr>Johnson, Janet C</vt:lpwstr>
  </property>
  <property fmtid="{D5CDD505-2E9C-101B-9397-08002B2CF9AE}" pid="7" name="_ReviewingToolsShownOnce">
    <vt:lpwstr/>
  </property>
</Properties>
</file>